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2D" w:rsidRPr="00097DB0" w:rsidRDefault="004B0B2D" w:rsidP="004B0B2D">
      <w:pPr>
        <w:pStyle w:val="normal0"/>
        <w:rPr>
          <w:rFonts w:ascii="Minion Pro" w:hAnsi="Minion Pro"/>
          <w:sz w:val="24"/>
          <w:szCs w:val="24"/>
        </w:rPr>
      </w:pPr>
      <w:r w:rsidRPr="00097DB0">
        <w:rPr>
          <w:rFonts w:ascii="Minion Pro" w:hAnsi="Minion Pro"/>
          <w:sz w:val="24"/>
          <w:szCs w:val="24"/>
        </w:rPr>
        <w:t>Sample Statement of Program Philosophy</w:t>
      </w:r>
    </w:p>
    <w:p w:rsidR="004B0B2D" w:rsidRPr="00097DB0" w:rsidRDefault="004B0B2D" w:rsidP="004B0B2D">
      <w:pPr>
        <w:pStyle w:val="normal0"/>
        <w:rPr>
          <w:rFonts w:ascii="Minion Pro" w:hAnsi="Minion Pro"/>
          <w:sz w:val="24"/>
          <w:szCs w:val="24"/>
        </w:rPr>
      </w:pP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p>
    <w:p w:rsidR="004B0B2D" w:rsidRPr="00097DB0" w:rsidRDefault="004B0B2D" w:rsidP="004B0B2D">
      <w:pPr>
        <w:pStyle w:val="normal0"/>
        <w:rPr>
          <w:rFonts w:ascii="Minion Pro" w:hAnsi="Minion Pro"/>
          <w:sz w:val="24"/>
          <w:szCs w:val="24"/>
        </w:rPr>
      </w:pPr>
      <w:r w:rsidRPr="00097DB0">
        <w:rPr>
          <w:rFonts w:ascii="Minion Pro" w:hAnsi="Minion Pro"/>
          <w:sz w:val="24"/>
          <w:szCs w:val="24"/>
        </w:rPr>
        <w:t>Our CNC Program follows a philosophy of learning through play. The centre hires qualified staff and provides fun educational activities to support children’s settlement in Canada while they learn additional language and culture. The instructor understands each child’s individual needs and celebrates his/her uniqueness. The children are provided with opportunities to grow in all developmental areas at their own pace. The role of the instructor is a supportive one rather than authoritarian. The classroom is organized into designated play areas, which encourages children’s physical, cognitive, social, emotional and language development. The curriculum and activities are based on the children’s interests, their age group and skill level.</w:t>
      </w:r>
    </w:p>
    <w:p w:rsidR="004B0B2D" w:rsidRPr="00097DB0" w:rsidRDefault="004B0B2D" w:rsidP="004B0B2D">
      <w:pPr>
        <w:pStyle w:val="normal0"/>
        <w:rPr>
          <w:rFonts w:ascii="Minion Pro" w:hAnsi="Minion Pro"/>
          <w:sz w:val="24"/>
          <w:szCs w:val="24"/>
        </w:rPr>
      </w:pP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r w:rsidRPr="00097DB0">
        <w:rPr>
          <w:rFonts w:ascii="Minion Pro" w:hAnsi="Minion Pro"/>
          <w:sz w:val="24"/>
          <w:szCs w:val="24"/>
        </w:rPr>
        <w:tab/>
      </w:r>
    </w:p>
    <w:p w:rsidR="00DC1714" w:rsidRDefault="004B0B2D" w:rsidP="004B0B2D">
      <w:r w:rsidRPr="00097DB0">
        <w:rPr>
          <w:rFonts w:ascii="Minion Pro" w:hAnsi="Minion Pro"/>
          <w:sz w:val="24"/>
          <w:szCs w:val="24"/>
        </w:rPr>
        <w:t>Special thanks to Immigrant Services Association of Nova Scotia (ISANS)</w:t>
      </w:r>
      <w:r w:rsidRPr="00097DB0">
        <w:rPr>
          <w:rFonts w:ascii="Minion Pro" w:hAnsi="Minion Pro"/>
          <w:color w:val="333333"/>
          <w:sz w:val="24"/>
          <w:szCs w:val="24"/>
          <w:highlight w:val="white"/>
        </w:rPr>
        <w:t xml:space="preserve"> </w:t>
      </w:r>
      <w:r w:rsidRPr="00097DB0">
        <w:rPr>
          <w:rFonts w:ascii="Minion Pro" w:hAnsi="Minion Pro"/>
          <w:sz w:val="24"/>
          <w:szCs w:val="24"/>
        </w:rPr>
        <w:t>for sharing their statement of program philosophy</w:t>
      </w:r>
      <w:r w:rsidRPr="00097DB0">
        <w:rPr>
          <w:rFonts w:ascii="Minion Pro" w:hAnsi="Minion Pro"/>
          <w:sz w:val="24"/>
          <w:szCs w:val="24"/>
        </w:rPr>
        <w:tab/>
      </w:r>
      <w:r w:rsidRPr="00097DB0">
        <w:rPr>
          <w:rFonts w:ascii="Minion Pro" w:hAnsi="Minion Pro"/>
          <w:sz w:val="24"/>
          <w:szCs w:val="24"/>
        </w:rPr>
        <w:tab/>
        <w:t xml:space="preserve"> </w:t>
      </w:r>
      <w:r w:rsidRPr="00097DB0">
        <w:rPr>
          <w:rFonts w:ascii="Minion Pro" w:hAnsi="Minion Pro"/>
          <w:sz w:val="24"/>
          <w:szCs w:val="24"/>
        </w:rPr>
        <w:tab/>
      </w:r>
      <w:r w:rsidRPr="00097DB0">
        <w:rPr>
          <w:rFonts w:ascii="Minion Pro" w:hAnsi="Minion Pro"/>
          <w:sz w:val="24"/>
          <w:szCs w:val="24"/>
        </w:rPr>
        <w:tab/>
      </w:r>
    </w:p>
    <w:sectPr w:rsidR="00DC1714" w:rsidSect="00F426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B0B2D"/>
    <w:rsid w:val="00170925"/>
    <w:rsid w:val="004B0B2D"/>
    <w:rsid w:val="004C04D6"/>
    <w:rsid w:val="00511D83"/>
    <w:rsid w:val="006067E0"/>
    <w:rsid w:val="00707DF0"/>
    <w:rsid w:val="008309CB"/>
    <w:rsid w:val="008C0867"/>
    <w:rsid w:val="00AB4284"/>
    <w:rsid w:val="00B74633"/>
    <w:rsid w:val="00DD6E2A"/>
    <w:rsid w:val="00F426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2D"/>
    <w:pPr>
      <w:spacing w:line="276" w:lineRule="auto"/>
      <w:ind w:firstLine="0"/>
      <w:jc w:val="left"/>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0B2D"/>
    <w:pPr>
      <w:spacing w:line="276" w:lineRule="auto"/>
      <w:ind w:firstLine="0"/>
      <w:jc w:val="left"/>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Carlita</dc:creator>
  <cp:lastModifiedBy>Carlita</cp:lastModifiedBy>
  <cp:revision>1</cp:revision>
  <dcterms:created xsi:type="dcterms:W3CDTF">2016-03-04T19:33:00Z</dcterms:created>
  <dcterms:modified xsi:type="dcterms:W3CDTF">2016-03-04T19:34:00Z</dcterms:modified>
</cp:coreProperties>
</file>